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July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EVOLUTION FUTURE FLOW SECURITIES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EFS00B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EVOLUTION FUTURE FLOW SECURITIES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38404A">
        <w:rPr>
          <w:rFonts w:asciiTheme="minorHAnsi" w:hAnsiTheme="minorHAnsi"/>
          <w:lang w:val="en-ZA"/>
        </w:rPr>
        <w:t>28 July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bookmarkStart w:id="0" w:name="_GoBack"/>
            <w:bookmarkEnd w:id="0"/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EFS00B</w:t>
            </w:r>
            <w:r w:rsidR="0038404A">
              <w:rPr>
                <w:rFonts w:asciiTheme="minorHAnsi" w:hAnsiTheme="minorHAnsi" w:cs="Arial"/>
                <w:b/>
                <w:i/>
                <w:lang w:val="en-ZA"/>
              </w:rPr>
              <w:t>-ZAG000130410</w:t>
            </w:r>
          </w:p>
        </w:tc>
        <w:tc>
          <w:tcPr>
            <w:tcW w:w="2925" w:type="dxa"/>
          </w:tcPr>
          <w:p w:rsidR="00DE6F97" w:rsidRPr="003A5C94" w:rsidRDefault="0038404A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R7,539,146.00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38404A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R21,486,116.00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38404A" w:rsidRPr="003A5C94" w:rsidRDefault="0038404A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38404A" w:rsidRPr="003A5C94" w:rsidRDefault="0038404A" w:rsidP="0038404A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Theresa Madiba                                         RMB                                                                          +27 11 2824874</w:t>
      </w:r>
    </w:p>
    <w:p w:rsidR="0038404A" w:rsidRPr="003A5C94" w:rsidRDefault="0038404A" w:rsidP="0038404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+27 11 5207000</w:t>
      </w:r>
    </w:p>
    <w:p w:rsidR="0038404A" w:rsidRPr="003A5C94" w:rsidRDefault="0038404A" w:rsidP="0038404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404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404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404A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2016-07-27T07:00:00+00:00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D2EBC5B-5CBF-4C20-AE6A-539D64B6DCD1}"/>
</file>

<file path=customXml/itemProps2.xml><?xml version="1.0" encoding="utf-8"?>
<ds:datastoreItem xmlns:ds="http://schemas.openxmlformats.org/officeDocument/2006/customXml" ds:itemID="{BF57119C-9438-41FA-BF29-D8BA46659ABE}"/>
</file>

<file path=customXml/itemProps3.xml><?xml version="1.0" encoding="utf-8"?>
<ds:datastoreItem xmlns:ds="http://schemas.openxmlformats.org/officeDocument/2006/customXml" ds:itemID="{F5B15E62-AC43-452F-A98D-3557D1BE1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2016-07-27T06:56:00Z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